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Zásady pro provádění odstraňování a ořezů dřevin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  <w:br/>
        <w:t xml:space="preserve">PNE 33 3302.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Vzdálenosti OP od krajního vodiče na obě strany jsou uvedeny v tabulce č. 1.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Tabulka č. 1: Ochranná pásma vedení dle napěťových hladin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Mkatabulky"/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74"/>
        <w:gridCol w:w="2374"/>
        <w:gridCol w:w="2374"/>
        <w:gridCol w:w="2373"/>
      </w:tblGrid>
      <w:tr>
        <w:trPr>
          <w:trHeight w:val="279" w:hRule="atLeast"/>
        </w:trPr>
        <w:tc>
          <w:tcPr>
            <w:tcW w:w="2374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cs-CZ" w:eastAsia="en-US" w:bidi="ar-SA"/>
              </w:rPr>
              <w:t>Jmenovitá napětí AC (kV)</w:t>
            </w:r>
          </w:p>
        </w:tc>
        <w:tc>
          <w:tcPr>
            <w:tcW w:w="2374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cs-CZ" w:eastAsia="en-US" w:bidi="ar-SA"/>
              </w:rPr>
              <w:t>Holé vodiče (m)</w:t>
            </w:r>
          </w:p>
        </w:tc>
        <w:tc>
          <w:tcPr>
            <w:tcW w:w="2374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cs-CZ" w:eastAsia="en-US" w:bidi="ar-SA"/>
              </w:rPr>
              <w:t>Vodiče se základní izolací (m)</w:t>
            </w:r>
          </w:p>
        </w:tc>
        <w:tc>
          <w:tcPr>
            <w:tcW w:w="2373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cs-CZ" w:eastAsia="en-US" w:bidi="ar-SA"/>
              </w:rPr>
              <w:t>Izolovaný kabelový systém (m)</w:t>
            </w:r>
          </w:p>
        </w:tc>
      </w:tr>
      <w:tr>
        <w:trPr>
          <w:trHeight w:val="146" w:hRule="atLeast"/>
        </w:trPr>
        <w:tc>
          <w:tcPr>
            <w:tcW w:w="2374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 xml:space="preserve">Nad 1 do 35 včetně </w:t>
            </w:r>
          </w:p>
        </w:tc>
        <w:tc>
          <w:tcPr>
            <w:tcW w:w="2374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7 (10) ̽</w:t>
            </w:r>
          </w:p>
        </w:tc>
        <w:tc>
          <w:tcPr>
            <w:tcW w:w="2374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2</w:t>
            </w:r>
          </w:p>
        </w:tc>
        <w:tc>
          <w:tcPr>
            <w:tcW w:w="2373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1</w:t>
            </w:r>
          </w:p>
        </w:tc>
      </w:tr>
      <w:tr>
        <w:trPr>
          <w:trHeight w:val="274" w:hRule="atLeast"/>
        </w:trPr>
        <w:tc>
          <w:tcPr>
            <w:tcW w:w="2374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 xml:space="preserve">Nad 35 do 110 včetně </w:t>
            </w:r>
          </w:p>
        </w:tc>
        <w:tc>
          <w:tcPr>
            <w:tcW w:w="2374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12 (15) ̽</w:t>
            </w:r>
          </w:p>
        </w:tc>
        <w:tc>
          <w:tcPr>
            <w:tcW w:w="2374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5</w:t>
            </w:r>
          </w:p>
        </w:tc>
        <w:tc>
          <w:tcPr>
            <w:tcW w:w="2373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2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̽</w:t>
      </w:r>
      <w:r>
        <w:rPr>
          <w:rFonts w:cs="Arial" w:ascii="Arial" w:hAnsi="Arial"/>
          <w:sz w:val="20"/>
          <w:szCs w:val="20"/>
        </w:rPr>
        <w:t>vedení vybudovaná do 31. 12. 1994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lesních průsecích je ochranné pásmo: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pro napěťovou hladinu nad 1 kV do 35 kV včetně </w:t>
      </w:r>
      <w:r>
        <w:rPr>
          <w:b/>
          <w:bCs/>
          <w:sz w:val="20"/>
          <w:szCs w:val="20"/>
        </w:rPr>
        <w:t>sníženo vždy na 7 m</w:t>
      </w:r>
      <w:r>
        <w:rPr>
          <w:sz w:val="20"/>
          <w:szCs w:val="20"/>
        </w:rPr>
        <w:t xml:space="preserve">,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pro napěťovou hladinu nad 35 kV do 110 kV včetně </w:t>
      </w:r>
      <w:r>
        <w:rPr>
          <w:b/>
          <w:bCs/>
          <w:sz w:val="20"/>
          <w:szCs w:val="20"/>
        </w:rPr>
        <w:t>sníženo vždy na 12 m</w:t>
      </w:r>
      <w:r>
        <w:rPr>
          <w:sz w:val="20"/>
          <w:szCs w:val="20"/>
        </w:rPr>
        <w:t xml:space="preserve">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Default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Rozsah provedení ořezů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 vedení NN, VN, VVN je v tab. č. 2 uvedena nejkratší doporučená vzdálenost porostu od vodičů venkovního vedení – na tuto vzdálenost musí být porosty průběžně oklešťovány (z důvodu ročního přírůstku či vychýlení porostu při větru).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Tabulka č. 2: Vzdálenost mezi vodiči a vegetací pro provedení zásahu:</w:t>
      </w:r>
    </w:p>
    <w:tbl>
      <w:tblPr>
        <w:tblStyle w:val="Mkatabulky"/>
        <w:tblW w:w="95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72"/>
        <w:gridCol w:w="3171"/>
        <w:gridCol w:w="3175"/>
      </w:tblGrid>
      <w:tr>
        <w:trPr>
          <w:trHeight w:val="706" w:hRule="atLeast"/>
        </w:trPr>
        <w:tc>
          <w:tcPr>
            <w:tcW w:w="3172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cs-CZ" w:eastAsia="en-US" w:bidi="ar-SA"/>
              </w:rPr>
              <w:t>Jmenovité napětí</w:t>
            </w:r>
          </w:p>
        </w:tc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cs-CZ" w:eastAsia="en-US" w:bidi="ar-SA"/>
              </w:rPr>
              <w:t>Typ vodičů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cs-CZ" w:eastAsia="en-US" w:bidi="ar-SA"/>
              </w:rPr>
              <w:t>Mezní stav vodičů od porostu pro provedení zásahu (m)</w:t>
            </w:r>
          </w:p>
        </w:tc>
      </w:tr>
      <w:tr>
        <w:trPr>
          <w:trHeight w:val="460" w:hRule="atLeast"/>
        </w:trPr>
        <w:tc>
          <w:tcPr>
            <w:tcW w:w="3172" w:type="dxa"/>
            <w:vMerge w:val="restart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Vedení NN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do AC 1kV</w:t>
            </w:r>
          </w:p>
        </w:tc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holé vodiče (B)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2,0</w:t>
            </w:r>
          </w:p>
        </w:tc>
      </w:tr>
      <w:tr>
        <w:trPr>
          <w:trHeight w:val="460" w:hRule="atLeast"/>
        </w:trPr>
        <w:tc>
          <w:tcPr>
            <w:tcW w:w="3172" w:type="dxa"/>
            <w:vMerge w:val="continue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vodiče se základní izolací (C)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1,5</w:t>
            </w:r>
          </w:p>
        </w:tc>
      </w:tr>
      <w:tr>
        <w:trPr>
          <w:trHeight w:val="460" w:hRule="atLeast"/>
        </w:trPr>
        <w:tc>
          <w:tcPr>
            <w:tcW w:w="3172" w:type="dxa"/>
            <w:vMerge w:val="continue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izolovaný kabelový systém (I)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1,5</w:t>
            </w:r>
          </w:p>
        </w:tc>
      </w:tr>
      <w:tr>
        <w:trPr>
          <w:trHeight w:val="460" w:hRule="atLeast"/>
        </w:trPr>
        <w:tc>
          <w:tcPr>
            <w:tcW w:w="3172" w:type="dxa"/>
            <w:vMerge w:val="restart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Vedení VN nad AC 1kV do AC 45 kV včetně</w:t>
            </w:r>
          </w:p>
        </w:tc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holé vodiče (B)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3,5</w:t>
            </w:r>
          </w:p>
        </w:tc>
      </w:tr>
      <w:tr>
        <w:trPr>
          <w:trHeight w:val="460" w:hRule="atLeast"/>
        </w:trPr>
        <w:tc>
          <w:tcPr>
            <w:tcW w:w="3172" w:type="dxa"/>
            <w:vMerge w:val="continue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vodiče se základní izolací (C)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3,0</w:t>
            </w:r>
          </w:p>
        </w:tc>
      </w:tr>
      <w:tr>
        <w:trPr>
          <w:trHeight w:val="460" w:hRule="atLeast"/>
        </w:trPr>
        <w:tc>
          <w:tcPr>
            <w:tcW w:w="3172" w:type="dxa"/>
            <w:vMerge w:val="continue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izolovaný kabelový systém (I)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2,0</w:t>
            </w:r>
          </w:p>
        </w:tc>
      </w:tr>
      <w:tr>
        <w:trPr>
          <w:trHeight w:val="460" w:hRule="atLeast"/>
        </w:trPr>
        <w:tc>
          <w:tcPr>
            <w:tcW w:w="6343" w:type="dxa"/>
            <w:gridSpan w:val="2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Vedení VVN nad AC 45 kV do 110 kV včetně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4,5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01"/>
        <w:gridCol w:w="4800"/>
      </w:tblGrid>
      <w:tr>
        <w:trPr>
          <w:trHeight w:val="448" w:hRule="atLeast"/>
        </w:trPr>
        <w:tc>
          <w:tcPr>
            <w:tcW w:w="4801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cs-CZ" w:eastAsia="en-US" w:bidi="ar-SA"/>
              </w:rPr>
              <w:t>Druh stanice</w:t>
            </w:r>
          </w:p>
        </w:tc>
        <w:tc>
          <w:tcPr>
            <w:tcW w:w="4800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cs-CZ" w:eastAsia="en-US" w:bidi="ar-SA"/>
              </w:rPr>
              <w:t>Ochranné pásmo</w:t>
            </w:r>
          </w:p>
        </w:tc>
      </w:tr>
      <w:tr>
        <w:trPr>
          <w:trHeight w:val="713" w:hRule="atLeast"/>
        </w:trPr>
        <w:tc>
          <w:tcPr>
            <w:tcW w:w="4801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 xml:space="preserve">U venkovních el. stanic a stanic s napětím vyšším než 52 kV v budovách </w:t>
            </w:r>
          </w:p>
        </w:tc>
        <w:tc>
          <w:tcPr>
            <w:tcW w:w="480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 xml:space="preserve">20 m od oplocení nebo vnějšího líce obvodového zdiva </w:t>
            </w:r>
          </w:p>
        </w:tc>
      </w:tr>
      <w:tr>
        <w:trPr>
          <w:trHeight w:val="713" w:hRule="atLeast"/>
        </w:trPr>
        <w:tc>
          <w:tcPr>
            <w:tcW w:w="4801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 xml:space="preserve">7 m od vnější strany půdorysu stanice ve všech směrech </w:t>
            </w:r>
          </w:p>
        </w:tc>
      </w:tr>
      <w:tr>
        <w:trPr>
          <w:trHeight w:val="713" w:hRule="atLeast"/>
        </w:trPr>
        <w:tc>
          <w:tcPr>
            <w:tcW w:w="4801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cs-CZ" w:eastAsia="en-US" w:bidi="ar-SA"/>
              </w:rPr>
              <w:t>2 m od vnějšího pláště stanice ve všech směrech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Default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Doba provedení zásahu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Kácení dřevin v lese se provádí celoročně. </w:t>
      </w:r>
    </w:p>
    <w:p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>
        <w:rPr>
          <w:rFonts w:cs="Arial" w:ascii="Arial" w:hAnsi="Arial"/>
          <w:b/>
          <w:bCs/>
          <w:sz w:val="20"/>
          <w:szCs w:val="20"/>
        </w:rPr>
        <w:t>Bezpečná vzdálenost od vedení uvedená v tabulce č. 4</w:t>
      </w:r>
      <w:r>
        <w:rPr>
          <w:rFonts w:cs="Arial" w:ascii="Arial" w:hAnsi="Arial"/>
          <w:sz w:val="20"/>
          <w:szCs w:val="20"/>
        </w:rPr>
        <w:t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pPr w:bottomFromText="0" w:horzAnchor="margin" w:leftFromText="141" w:rightFromText="141" w:tblpX="0" w:tblpY="688" w:topFromText="0" w:vertAnchor="text"/>
        <w:tblW w:w="907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78"/>
        <w:gridCol w:w="4393"/>
      </w:tblGrid>
      <w:tr>
        <w:trPr>
          <w:trHeight w:val="319" w:hRule="atLeast"/>
        </w:trPr>
        <w:tc>
          <w:tcPr>
            <w:tcW w:w="46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3" w:type="dxa"/>
            <w:tcBorders>
              <w:top w:val="dashSmallGap" w:sz="8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>
        <w:trPr>
          <w:trHeight w:val="319" w:hRule="atLeast"/>
        </w:trPr>
        <w:tc>
          <w:tcPr>
            <w:tcW w:w="46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3" w:type="dxa"/>
            <w:tcBorders>
              <w:top w:val="single" w:sz="12" w:space="0" w:color="000000"/>
              <w:bottom w:val="single" w:sz="4" w:space="0" w:color="000000"/>
              <w:right w:val="dashSmallGap" w:sz="8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</w:t>
            </w:r>
          </w:p>
        </w:tc>
      </w:tr>
      <w:tr>
        <w:trPr>
          <w:trHeight w:val="319" w:hRule="atLeast"/>
        </w:trPr>
        <w:tc>
          <w:tcPr>
            <w:tcW w:w="46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dashSmallGap" w:sz="8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</w:t>
            </w:r>
          </w:p>
        </w:tc>
      </w:tr>
      <w:tr>
        <w:trPr>
          <w:trHeight w:val="319" w:hRule="atLeast"/>
        </w:trPr>
        <w:tc>
          <w:tcPr>
            <w:tcW w:w="4678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3" w:type="dxa"/>
            <w:tcBorders>
              <w:top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</w:t>
            </w:r>
          </w:p>
        </w:tc>
      </w:tr>
    </w:tbl>
    <w:p>
      <w:pPr>
        <w:pStyle w:val="Default"/>
        <w:jc w:val="both"/>
        <w:rPr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Tabulka č. 4: </w:t>
      </w:r>
      <w:r>
        <w:rPr>
          <w:b/>
          <w:bCs/>
          <w:color w:val="auto"/>
          <w:sz w:val="20"/>
          <w:szCs w:val="20"/>
        </w:rPr>
        <w:t>Bezpečná vzdálenost od vedení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  <w:br/>
        <w:t>Nařízení Vlády č. 194/2022 Sb. (dříve Vyhl. č. 50/1978 Sb.), v platném znění, která bude provádět dozor a odpovídat za bezpečnost zásahu, nebo požádat provozovatele distribuční soustavy společnost EG.D, a.s. o vypnutí nadzemního vedení.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 případě pádu stromu či jiného porostu včetně jejich větví do nadzemního vedení musí osoba provádějící zásah: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bezodkladně přerušit prováděný zásah </w:t>
      </w:r>
    </w:p>
    <w:p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nedotýkat se stromu či jiného porostu nebo jejich větví, které jsou v kontaktu s nadzemním vedením </w:t>
      </w:r>
    </w:p>
    <w:p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opustit pracoviště </w:t>
      </w:r>
    </w:p>
    <w:p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 vzniklém mimořádném stavu informovat na tel. č. 800 22 55 77 poruchová linka</w:t>
      </w:r>
    </w:p>
    <w:p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vyčkat na příjezd zaměstnance EG.D, a.s., který rozhodne o dalším způsobu pokračování v zásahu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Je zakázáno provádět veškeré pozemní práce, při kterých by byly narušena stabilita sloupů nebo stožárů.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spacing w:before="0" w:after="1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Zásah musí být proveden v souladu s příslušnými ustanoveními zák. č. 114/1992Sb., zejména nesmí v důsledku zásahu dojít k poškození dřevin.</w:t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e27406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 w:customStyle="1">
    <w:name w:val="Default"/>
    <w:qFormat/>
    <w:rsid w:val="00db48f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2740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LibreOffice/7.3.6.2$Windows_x86 LibreOffice_project/c28ca90fd6e1a19e189fc16c05f8f8924961e12e</Application>
  <AppVersion>15.0000</AppVersion>
  <DocSecurity>4</DocSecurity>
  <Pages>3</Pages>
  <Words>1035</Words>
  <Characters>5282</Characters>
  <CharactersWithSpaces>6259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2022-10-27T13:56:00Z</dcterms:created>
  <dc:creator>Adamík, Drahoslav</dc:creator>
  <dc:description/>
  <dc:language>cs-CZ</dc:language>
  <cp:lastModifiedBy>Adamík, Drahoslav</cp:lastModifiedBy>
  <cp:lastPrinted>2022-11-10T22:59:23Z</cp:lastPrinted>
  <dcterms:modified xsi:type="dcterms:W3CDTF">2022-10-27T13:56:00Z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